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C84E" w14:textId="01E96A5C" w:rsidR="00E56E28" w:rsidRDefault="00BE66C6">
      <w:pPr>
        <w:suppressAutoHyphens/>
        <w:wordWrap w:val="0"/>
        <w:overflowPunct/>
        <w:spacing w:line="291" w:lineRule="exact"/>
        <w:jc w:val="left"/>
        <w:rPr>
          <w:rFonts w:hint="eastAsia"/>
        </w:rPr>
      </w:pPr>
      <w:r>
        <w:rPr>
          <w:rFonts w:hint="eastAsia"/>
        </w:rPr>
        <w:t>（様式第2号の2）</w:t>
      </w:r>
    </w:p>
    <w:p w14:paraId="710FE6F3" w14:textId="77777777" w:rsidR="004620C5" w:rsidRDefault="004620C5">
      <w:pPr>
        <w:suppressAutoHyphens/>
        <w:wordWrap w:val="0"/>
        <w:overflowPunct/>
        <w:spacing w:line="291" w:lineRule="exact"/>
        <w:jc w:val="left"/>
      </w:pPr>
    </w:p>
    <w:p w14:paraId="4DF04163" w14:textId="77777777" w:rsidR="00E56E28" w:rsidRDefault="00E56E28">
      <w:pPr>
        <w:suppressAutoHyphens/>
        <w:wordWrap w:val="0"/>
        <w:overflowPunct/>
        <w:spacing w:line="291" w:lineRule="exact"/>
        <w:jc w:val="left"/>
      </w:pPr>
    </w:p>
    <w:p w14:paraId="15093FEB" w14:textId="77777777" w:rsidR="0048621C" w:rsidRDefault="0048621C">
      <w:pPr>
        <w:suppressAutoHyphens/>
        <w:wordWrap w:val="0"/>
        <w:overflowPunct/>
        <w:spacing w:line="291" w:lineRule="exact"/>
        <w:jc w:val="left"/>
      </w:pPr>
    </w:p>
    <w:p w14:paraId="1EE5E2C1" w14:textId="77777777" w:rsidR="0048621C" w:rsidRDefault="0048621C">
      <w:pPr>
        <w:suppressAutoHyphens/>
        <w:wordWrap w:val="0"/>
        <w:overflowPunct/>
        <w:spacing w:line="291" w:lineRule="exact"/>
        <w:jc w:val="left"/>
      </w:pPr>
    </w:p>
    <w:p w14:paraId="135B448C" w14:textId="11FE28AE" w:rsidR="007F0AD7" w:rsidRPr="007815A1" w:rsidRDefault="007F0BE4" w:rsidP="00AF7C81">
      <w:pPr>
        <w:pStyle w:val="af4"/>
        <w:ind w:leftChars="0" w:left="993"/>
        <w:jc w:val="center"/>
      </w:pPr>
      <w:r w:rsidRPr="007815A1">
        <w:rPr>
          <w:rFonts w:hint="eastAsia"/>
        </w:rPr>
        <w:t>「</w:t>
      </w:r>
      <w:r w:rsidR="007F0AD7" w:rsidRPr="007815A1">
        <w:rPr>
          <w:rFonts w:hint="eastAsia"/>
        </w:rPr>
        <w:t>無菌包装米飯製造装置一式仕様書</w:t>
      </w:r>
      <w:r w:rsidRPr="007815A1">
        <w:rPr>
          <w:rFonts w:hint="eastAsia"/>
        </w:rPr>
        <w:t>」</w:t>
      </w:r>
      <w:r w:rsidR="007F0AD7" w:rsidRPr="007815A1">
        <w:rPr>
          <w:rFonts w:hint="eastAsia"/>
        </w:rPr>
        <w:t>を満たす製造ライン</w:t>
      </w:r>
      <w:r w:rsidRPr="007815A1">
        <w:rPr>
          <w:rFonts w:hint="eastAsia"/>
        </w:rPr>
        <w:t>一式</w:t>
      </w:r>
      <w:r w:rsidR="007F0AD7" w:rsidRPr="007815A1">
        <w:rPr>
          <w:rFonts w:hint="eastAsia"/>
        </w:rPr>
        <w:t>の</w:t>
      </w:r>
      <w:r w:rsidR="0003440A" w:rsidRPr="007815A1">
        <w:rPr>
          <w:rFonts w:hint="eastAsia"/>
        </w:rPr>
        <w:t>納入</w:t>
      </w:r>
      <w:r w:rsidR="007F0AD7" w:rsidRPr="007815A1">
        <w:rPr>
          <w:rFonts w:hint="eastAsia"/>
        </w:rPr>
        <w:t>実績</w:t>
      </w:r>
    </w:p>
    <w:p w14:paraId="7438CB6B" w14:textId="5787E4E6" w:rsidR="00E56E28" w:rsidRPr="007F0AD7" w:rsidRDefault="00E56E28" w:rsidP="007F0AD7">
      <w:pPr>
        <w:suppressAutoHyphens/>
        <w:wordWrap w:val="0"/>
        <w:overflowPunct/>
        <w:spacing w:line="291" w:lineRule="exact"/>
        <w:rPr>
          <w:sz w:val="28"/>
          <w:szCs w:val="24"/>
        </w:rPr>
      </w:pPr>
    </w:p>
    <w:p w14:paraId="41E0C8BF" w14:textId="77777777" w:rsidR="00E56E28" w:rsidRDefault="00E56E28">
      <w:pPr>
        <w:suppressAutoHyphens/>
        <w:wordWrap w:val="0"/>
        <w:overflowPunct/>
        <w:spacing w:line="291" w:lineRule="exact"/>
        <w:jc w:val="left"/>
      </w:pPr>
    </w:p>
    <w:p w14:paraId="67823168" w14:textId="484864E9" w:rsidR="00E56E28" w:rsidRDefault="00E56E28">
      <w:pPr>
        <w:suppressAutoHyphens/>
        <w:wordWrap w:val="0"/>
        <w:overflowPunct/>
        <w:spacing w:line="291" w:lineRule="exact"/>
        <w:jc w:val="right"/>
      </w:pPr>
      <w:r>
        <w:rPr>
          <w:rFonts w:hint="eastAsia"/>
        </w:rPr>
        <w:t>令和</w:t>
      </w:r>
      <w:r w:rsidR="00D633F0">
        <w:rPr>
          <w:rFonts w:hint="eastAsia"/>
        </w:rPr>
        <w:t>6</w:t>
      </w:r>
      <w:r>
        <w:rPr>
          <w:rFonts w:hint="eastAsia"/>
        </w:rPr>
        <w:t>年  月  日</w:t>
      </w:r>
    </w:p>
    <w:p w14:paraId="08AE63D0" w14:textId="77777777" w:rsidR="00E56E28" w:rsidRDefault="00E56E28">
      <w:pPr>
        <w:suppressAutoHyphens/>
        <w:wordWrap w:val="0"/>
        <w:overflowPunct/>
        <w:spacing w:line="291" w:lineRule="exact"/>
        <w:jc w:val="left"/>
      </w:pPr>
    </w:p>
    <w:p w14:paraId="2537CDCC" w14:textId="77777777" w:rsidR="00E56E28" w:rsidRDefault="00E56E28">
      <w:pPr>
        <w:suppressAutoHyphens/>
        <w:wordWrap w:val="0"/>
        <w:overflowPunct/>
        <w:spacing w:line="291" w:lineRule="exact"/>
        <w:jc w:val="left"/>
      </w:pPr>
      <w:r>
        <w:rPr>
          <w:rFonts w:hint="eastAsia"/>
        </w:rPr>
        <w:t xml:space="preserve"> </w:t>
      </w:r>
    </w:p>
    <w:p w14:paraId="68DEDD87" w14:textId="4F42EB5C" w:rsidR="009B4697" w:rsidRDefault="00E56E28" w:rsidP="00D948A8">
      <w:pPr>
        <w:suppressAutoHyphens/>
        <w:wordWrap w:val="0"/>
        <w:overflowPunct/>
        <w:spacing w:line="291" w:lineRule="exact"/>
        <w:jc w:val="left"/>
        <w:rPr>
          <w:color w:val="auto"/>
        </w:rPr>
      </w:pPr>
      <w:r w:rsidRPr="00772362">
        <w:rPr>
          <w:rFonts w:hint="eastAsia"/>
          <w:color w:val="auto"/>
        </w:rPr>
        <w:t>株式会社</w:t>
      </w:r>
      <w:r w:rsidR="00D633F0">
        <w:rPr>
          <w:rFonts w:hint="eastAsia"/>
          <w:color w:val="auto"/>
        </w:rPr>
        <w:t>ジャパン・パックライス男鹿</w:t>
      </w:r>
    </w:p>
    <w:p w14:paraId="48E57CC1" w14:textId="7144D949" w:rsidR="00E56E28" w:rsidRPr="00772362" w:rsidRDefault="00772362" w:rsidP="00D948A8">
      <w:pPr>
        <w:suppressAutoHyphens/>
        <w:wordWrap w:val="0"/>
        <w:overflowPunct/>
        <w:spacing w:line="291" w:lineRule="exact"/>
        <w:ind w:firstLineChars="400" w:firstLine="840"/>
        <w:jc w:val="left"/>
        <w:rPr>
          <w:color w:val="auto"/>
        </w:rPr>
      </w:pPr>
      <w:r w:rsidRPr="00772362">
        <w:rPr>
          <w:rFonts w:hint="eastAsia"/>
          <w:color w:val="auto"/>
        </w:rPr>
        <w:t>代表</w:t>
      </w:r>
      <w:r w:rsidR="00E56E28" w:rsidRPr="00772362">
        <w:rPr>
          <w:rFonts w:hint="eastAsia"/>
          <w:color w:val="auto"/>
        </w:rPr>
        <w:t>取締役</w:t>
      </w:r>
      <w:r w:rsidRPr="00772362">
        <w:rPr>
          <w:rFonts w:hint="eastAsia"/>
          <w:color w:val="auto"/>
        </w:rPr>
        <w:t xml:space="preserve">　　</w:t>
      </w:r>
      <w:r w:rsidR="00E56E28" w:rsidRPr="00772362">
        <w:rPr>
          <w:rFonts w:hint="eastAsia"/>
          <w:color w:val="auto"/>
        </w:rPr>
        <w:t xml:space="preserve">　涌井　徹　　殿　</w:t>
      </w:r>
    </w:p>
    <w:p w14:paraId="26EFC37E" w14:textId="77777777" w:rsidR="00E56E28" w:rsidRDefault="00E56E28">
      <w:pPr>
        <w:suppressAutoHyphens/>
        <w:wordWrap w:val="0"/>
        <w:overflowPunct/>
        <w:spacing w:line="291" w:lineRule="exact"/>
        <w:jc w:val="left"/>
      </w:pPr>
    </w:p>
    <w:p w14:paraId="572B8845" w14:textId="77777777" w:rsidR="00E56E28" w:rsidRDefault="00E56E28">
      <w:pPr>
        <w:suppressAutoHyphens/>
        <w:wordWrap w:val="0"/>
        <w:overflowPunct/>
        <w:spacing w:line="291" w:lineRule="exact"/>
        <w:jc w:val="left"/>
      </w:pPr>
    </w:p>
    <w:p w14:paraId="3C17B48E" w14:textId="77777777" w:rsidR="00E56E28" w:rsidRDefault="00E56E28">
      <w:pPr>
        <w:suppressAutoHyphens/>
        <w:wordWrap w:val="0"/>
        <w:overflowPunct/>
        <w:spacing w:line="291" w:lineRule="exact"/>
        <w:jc w:val="left"/>
      </w:pPr>
      <w:r>
        <w:rPr>
          <w:rFonts w:hint="eastAsia"/>
        </w:rPr>
        <w:t xml:space="preserve">                                          所   在   地</w:t>
      </w:r>
    </w:p>
    <w:p w14:paraId="74767E3B" w14:textId="77777777" w:rsidR="00E56E28" w:rsidRDefault="00E56E28">
      <w:pPr>
        <w:suppressAutoHyphens/>
        <w:wordWrap w:val="0"/>
        <w:overflowPunct/>
        <w:spacing w:line="291" w:lineRule="exact"/>
        <w:jc w:val="left"/>
      </w:pPr>
      <w:r>
        <w:rPr>
          <w:rFonts w:hint="eastAsia"/>
        </w:rPr>
        <w:t xml:space="preserve">                                          商号又は名称</w:t>
      </w:r>
    </w:p>
    <w:p w14:paraId="00D584B0" w14:textId="77777777" w:rsidR="00E56E28" w:rsidRDefault="00E56E28">
      <w:pPr>
        <w:suppressAutoHyphens/>
        <w:wordWrap w:val="0"/>
        <w:overflowPunct/>
        <w:spacing w:line="291" w:lineRule="exact"/>
        <w:jc w:val="left"/>
      </w:pPr>
      <w:r>
        <w:rPr>
          <w:rFonts w:hint="eastAsia"/>
        </w:rPr>
        <w:t xml:space="preserve">                                          代表者職</w:t>
      </w:r>
      <w:r w:rsidR="00D948A8">
        <w:rPr>
          <w:rFonts w:hint="eastAsia"/>
        </w:rPr>
        <w:t>・</w:t>
      </w:r>
      <w:r>
        <w:rPr>
          <w:rFonts w:hint="eastAsia"/>
        </w:rPr>
        <w:t xml:space="preserve">氏名 </w:t>
      </w:r>
      <w:r w:rsidR="00D948A8">
        <w:rPr>
          <w:rFonts w:hint="eastAsia"/>
        </w:rPr>
        <w:t xml:space="preserve">　　　</w:t>
      </w:r>
      <w:r>
        <w:rPr>
          <w:rFonts w:hint="eastAsia"/>
        </w:rPr>
        <w:t xml:space="preserve">      </w:t>
      </w:r>
      <w:r w:rsidR="00772362">
        <w:rPr>
          <w:rFonts w:hint="eastAsia"/>
        </w:rPr>
        <w:t xml:space="preserve">　　　　　　　　</w:t>
      </w:r>
      <w:r>
        <w:rPr>
          <w:rFonts w:hint="eastAsia"/>
        </w:rPr>
        <w:t xml:space="preserve">   印</w:t>
      </w:r>
    </w:p>
    <w:p w14:paraId="297B55DE" w14:textId="77777777" w:rsidR="007F0AD7" w:rsidRDefault="007F0AD7">
      <w:pPr>
        <w:suppressAutoHyphens/>
        <w:wordWrap w:val="0"/>
        <w:overflowPunct/>
        <w:spacing w:line="291" w:lineRule="exact"/>
        <w:jc w:val="left"/>
      </w:pPr>
    </w:p>
    <w:p w14:paraId="31335D23" w14:textId="77777777" w:rsidR="007F0AD7" w:rsidRDefault="007F0AD7" w:rsidP="007F0AD7">
      <w:pPr>
        <w:jc w:val="left"/>
      </w:pPr>
    </w:p>
    <w:p w14:paraId="21D33D41" w14:textId="4767EEE3" w:rsidR="007F0AD7" w:rsidRDefault="007F0AD7" w:rsidP="007F0AD7">
      <w:pPr>
        <w:jc w:val="left"/>
      </w:pPr>
      <w:r w:rsidRPr="005A1D4F">
        <w:rPr>
          <w:rFonts w:hint="eastAsia"/>
        </w:rPr>
        <w:t>無菌包装米飯製造装置一式</w:t>
      </w:r>
      <w:r>
        <w:rPr>
          <w:rFonts w:hint="eastAsia"/>
        </w:rPr>
        <w:t>仕様書を満たす製造ライン</w:t>
      </w:r>
      <w:r w:rsidR="0003440A">
        <w:rPr>
          <w:rFonts w:hint="eastAsia"/>
        </w:rPr>
        <w:t>の納入</w:t>
      </w:r>
      <w:r>
        <w:rPr>
          <w:rFonts w:hint="eastAsia"/>
        </w:rPr>
        <w:t>実績は以下のとおりです。</w:t>
      </w:r>
    </w:p>
    <w:p w14:paraId="3849BB70" w14:textId="77777777" w:rsidR="007F0AD7" w:rsidRDefault="007F0AD7" w:rsidP="007F0AD7">
      <w:pPr>
        <w:jc w:val="left"/>
      </w:pPr>
    </w:p>
    <w:p w14:paraId="063154F7" w14:textId="77777777" w:rsidR="00705842" w:rsidRDefault="00705842" w:rsidP="007F0AD7">
      <w:pPr>
        <w:jc w:val="left"/>
      </w:pPr>
    </w:p>
    <w:p w14:paraId="3A5F0F37" w14:textId="77777777" w:rsidR="00705842" w:rsidRDefault="00705842" w:rsidP="007F0AD7">
      <w:pPr>
        <w:jc w:val="left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4104"/>
      </w:tblGrid>
      <w:tr w:rsidR="00705842" w14:paraId="281C26B4" w14:textId="77777777" w:rsidTr="00705842">
        <w:tc>
          <w:tcPr>
            <w:tcW w:w="2263" w:type="dxa"/>
          </w:tcPr>
          <w:p w14:paraId="341FE148" w14:textId="750C5138" w:rsidR="00705842" w:rsidRDefault="00705842" w:rsidP="007F0AD7">
            <w:pPr>
              <w:jc w:val="left"/>
            </w:pPr>
            <w:r>
              <w:rPr>
                <w:rFonts w:hint="eastAsia"/>
              </w:rPr>
              <w:t>納入年月日</w:t>
            </w:r>
          </w:p>
        </w:tc>
        <w:tc>
          <w:tcPr>
            <w:tcW w:w="3261" w:type="dxa"/>
          </w:tcPr>
          <w:p w14:paraId="46124C04" w14:textId="4AA6DB62" w:rsidR="00705842" w:rsidRDefault="00705842" w:rsidP="007F0AD7">
            <w:pPr>
              <w:jc w:val="left"/>
            </w:pPr>
            <w:r>
              <w:rPr>
                <w:rFonts w:hint="eastAsia"/>
              </w:rPr>
              <w:t>納入先名</w:t>
            </w:r>
          </w:p>
        </w:tc>
        <w:tc>
          <w:tcPr>
            <w:tcW w:w="4104" w:type="dxa"/>
          </w:tcPr>
          <w:p w14:paraId="46FB0C85" w14:textId="4BBE2CFD" w:rsidR="00705842" w:rsidRDefault="00705842" w:rsidP="007F0AD7">
            <w:pPr>
              <w:jc w:val="left"/>
            </w:pPr>
            <w:r>
              <w:rPr>
                <w:rFonts w:hint="eastAsia"/>
              </w:rPr>
              <w:t>製造ラインの内容</w:t>
            </w:r>
          </w:p>
        </w:tc>
      </w:tr>
      <w:tr w:rsidR="00705842" w14:paraId="6C3685E6" w14:textId="77777777" w:rsidTr="00705842">
        <w:tc>
          <w:tcPr>
            <w:tcW w:w="2263" w:type="dxa"/>
          </w:tcPr>
          <w:p w14:paraId="5B059FCE" w14:textId="77777777" w:rsidR="00705842" w:rsidRDefault="00705842" w:rsidP="007F0AD7">
            <w:pPr>
              <w:jc w:val="left"/>
            </w:pPr>
          </w:p>
        </w:tc>
        <w:tc>
          <w:tcPr>
            <w:tcW w:w="3261" w:type="dxa"/>
          </w:tcPr>
          <w:p w14:paraId="01D08891" w14:textId="77777777" w:rsidR="00705842" w:rsidRDefault="00705842" w:rsidP="007F0AD7">
            <w:pPr>
              <w:jc w:val="left"/>
            </w:pPr>
          </w:p>
        </w:tc>
        <w:tc>
          <w:tcPr>
            <w:tcW w:w="4104" w:type="dxa"/>
          </w:tcPr>
          <w:p w14:paraId="3813D747" w14:textId="77777777" w:rsidR="00705842" w:rsidRDefault="00705842" w:rsidP="007F0AD7">
            <w:pPr>
              <w:jc w:val="left"/>
            </w:pPr>
          </w:p>
        </w:tc>
      </w:tr>
      <w:tr w:rsidR="00705842" w14:paraId="6F4875EC" w14:textId="77777777" w:rsidTr="00705842">
        <w:tc>
          <w:tcPr>
            <w:tcW w:w="2263" w:type="dxa"/>
          </w:tcPr>
          <w:p w14:paraId="02BBC7DD" w14:textId="77777777" w:rsidR="00705842" w:rsidRDefault="00705842" w:rsidP="007F0AD7">
            <w:pPr>
              <w:jc w:val="left"/>
            </w:pPr>
          </w:p>
        </w:tc>
        <w:tc>
          <w:tcPr>
            <w:tcW w:w="3261" w:type="dxa"/>
          </w:tcPr>
          <w:p w14:paraId="78EF0DC6" w14:textId="77777777" w:rsidR="00705842" w:rsidRDefault="00705842" w:rsidP="007F0AD7">
            <w:pPr>
              <w:jc w:val="left"/>
            </w:pPr>
          </w:p>
        </w:tc>
        <w:tc>
          <w:tcPr>
            <w:tcW w:w="4104" w:type="dxa"/>
          </w:tcPr>
          <w:p w14:paraId="05F05062" w14:textId="77777777" w:rsidR="00705842" w:rsidRDefault="00705842" w:rsidP="007F0AD7">
            <w:pPr>
              <w:jc w:val="left"/>
            </w:pPr>
          </w:p>
        </w:tc>
      </w:tr>
      <w:tr w:rsidR="00705842" w14:paraId="6927460C" w14:textId="77777777" w:rsidTr="00705842">
        <w:tc>
          <w:tcPr>
            <w:tcW w:w="2263" w:type="dxa"/>
          </w:tcPr>
          <w:p w14:paraId="49E0D306" w14:textId="77777777" w:rsidR="00705842" w:rsidRDefault="00705842" w:rsidP="007F0AD7">
            <w:pPr>
              <w:jc w:val="left"/>
            </w:pPr>
          </w:p>
        </w:tc>
        <w:tc>
          <w:tcPr>
            <w:tcW w:w="3261" w:type="dxa"/>
          </w:tcPr>
          <w:p w14:paraId="510C636C" w14:textId="77777777" w:rsidR="00705842" w:rsidRDefault="00705842" w:rsidP="007F0AD7">
            <w:pPr>
              <w:jc w:val="left"/>
            </w:pPr>
          </w:p>
        </w:tc>
        <w:tc>
          <w:tcPr>
            <w:tcW w:w="4104" w:type="dxa"/>
          </w:tcPr>
          <w:p w14:paraId="634F02B2" w14:textId="77777777" w:rsidR="00705842" w:rsidRDefault="00705842" w:rsidP="007F0AD7">
            <w:pPr>
              <w:jc w:val="left"/>
            </w:pPr>
          </w:p>
        </w:tc>
      </w:tr>
    </w:tbl>
    <w:p w14:paraId="0222CB5D" w14:textId="50705123" w:rsidR="007F0AD7" w:rsidRDefault="00705842" w:rsidP="007F0AD7">
      <w:pPr>
        <w:jc w:val="left"/>
      </w:pPr>
      <w:r>
        <w:rPr>
          <w:rFonts w:hint="eastAsia"/>
        </w:rPr>
        <w:t>※製造ラインの内容は、入札者の任意の書式により記載すること。</w:t>
      </w:r>
    </w:p>
    <w:p w14:paraId="3A88319E" w14:textId="77777777" w:rsidR="007F0AD7" w:rsidRDefault="007F0AD7" w:rsidP="007F0AD7">
      <w:pPr>
        <w:jc w:val="left"/>
      </w:pPr>
    </w:p>
    <w:p w14:paraId="342141F7" w14:textId="77777777" w:rsidR="0048621C" w:rsidRDefault="0048621C">
      <w:pPr>
        <w:suppressAutoHyphens/>
        <w:wordWrap w:val="0"/>
        <w:overflowPunct/>
        <w:spacing w:line="291" w:lineRule="exact"/>
        <w:jc w:val="left"/>
      </w:pPr>
    </w:p>
    <w:p w14:paraId="2221F731" w14:textId="77777777" w:rsidR="00235591" w:rsidRDefault="00235591">
      <w:pPr>
        <w:suppressAutoHyphens/>
        <w:wordWrap w:val="0"/>
        <w:overflowPunct/>
        <w:spacing w:line="291" w:lineRule="exact"/>
        <w:jc w:val="left"/>
      </w:pPr>
    </w:p>
    <w:p w14:paraId="7AEC8249" w14:textId="77777777" w:rsidR="0048621C" w:rsidRDefault="0048621C">
      <w:pPr>
        <w:suppressAutoHyphens/>
        <w:wordWrap w:val="0"/>
        <w:overflowPunct/>
        <w:spacing w:line="291" w:lineRule="exact"/>
        <w:jc w:val="left"/>
      </w:pPr>
    </w:p>
    <w:p w14:paraId="5E4F1764" w14:textId="77777777" w:rsidR="0048621C" w:rsidRDefault="0048621C" w:rsidP="0048621C">
      <w:pPr>
        <w:suppressAutoHyphens/>
        <w:wordWrap w:val="0"/>
        <w:overflowPunct/>
        <w:spacing w:line="291" w:lineRule="exact"/>
        <w:ind w:firstLineChars="2600" w:firstLine="5459"/>
        <w:jc w:val="left"/>
      </w:pPr>
      <w:r>
        <w:rPr>
          <w:rFonts w:hint="eastAsia"/>
        </w:rPr>
        <w:t>【担当者連絡先】</w:t>
      </w:r>
    </w:p>
    <w:p w14:paraId="1B412E53" w14:textId="12DE9B35" w:rsidR="0048621C" w:rsidRDefault="0048621C" w:rsidP="0048621C">
      <w:pPr>
        <w:suppressAutoHyphens/>
        <w:wordWrap w:val="0"/>
        <w:overflowPunct/>
        <w:spacing w:line="291" w:lineRule="exact"/>
        <w:jc w:val="right"/>
      </w:pPr>
      <w:r>
        <w:rPr>
          <w:rFonts w:hint="eastAsia"/>
        </w:rPr>
        <w:t>株式会社</w:t>
      </w:r>
      <w:r w:rsidR="00857D54">
        <w:rPr>
          <w:rFonts w:hint="eastAsia"/>
        </w:rPr>
        <w:t>ジャパン・パックライス秋田</w:t>
      </w:r>
    </w:p>
    <w:p w14:paraId="2E9AD535" w14:textId="6F093ADF" w:rsidR="0048621C" w:rsidRDefault="0048621C" w:rsidP="0048621C">
      <w:pPr>
        <w:suppressAutoHyphens/>
        <w:wordWrap w:val="0"/>
        <w:overflowPunct/>
        <w:spacing w:line="291" w:lineRule="exact"/>
        <w:jc w:val="right"/>
      </w:pPr>
      <w:r>
        <w:rPr>
          <w:rFonts w:hint="eastAsia"/>
        </w:rPr>
        <w:t>TEL 0185-45-28</w:t>
      </w:r>
      <w:r w:rsidR="00857D54">
        <w:rPr>
          <w:rFonts w:hint="eastAsia"/>
        </w:rPr>
        <w:t>95</w:t>
      </w:r>
    </w:p>
    <w:p w14:paraId="04F22ECB" w14:textId="0219237B" w:rsidR="0048621C" w:rsidRDefault="0048621C" w:rsidP="0048621C">
      <w:pPr>
        <w:suppressAutoHyphens/>
        <w:wordWrap w:val="0"/>
        <w:overflowPunct/>
        <w:spacing w:line="291" w:lineRule="exact"/>
        <w:jc w:val="right"/>
      </w:pPr>
    </w:p>
    <w:sectPr w:rsidR="0048621C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45" w:footer="0" w:gutter="0"/>
      <w:cols w:space="720"/>
      <w:docGrid w:type="linesAndChars" w:linePitch="291" w:charSpace="-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F388B" w14:textId="77777777" w:rsidR="00AB7E96" w:rsidRDefault="00AB7E96">
      <w:r>
        <w:separator/>
      </w:r>
    </w:p>
  </w:endnote>
  <w:endnote w:type="continuationSeparator" w:id="0">
    <w:p w14:paraId="36CC6A90" w14:textId="77777777" w:rsidR="00AB7E96" w:rsidRDefault="00AB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13654" w14:textId="77777777" w:rsidR="00AB7E96" w:rsidRDefault="00AB7E96">
      <w:r>
        <w:separator/>
      </w:r>
    </w:p>
  </w:footnote>
  <w:footnote w:type="continuationSeparator" w:id="0">
    <w:p w14:paraId="66C14C8A" w14:textId="77777777" w:rsidR="00AB7E96" w:rsidRDefault="00AB7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809BF"/>
    <w:multiLevelType w:val="hybridMultilevel"/>
    <w:tmpl w:val="57ACED9A"/>
    <w:lvl w:ilvl="0" w:tplc="532412F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EAFED7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EC680382">
      <w:start w:val="3"/>
      <w:numFmt w:val="decimalFullWidth"/>
      <w:lvlText w:val="%3．"/>
      <w:lvlJc w:val="left"/>
      <w:pPr>
        <w:ind w:left="1260" w:hanging="420"/>
      </w:pPr>
      <w:rPr>
        <w:rFonts w:hint="default"/>
      </w:rPr>
    </w:lvl>
    <w:lvl w:ilvl="3" w:tplc="C6066E3A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3134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62"/>
    <w:rsid w:val="000255EE"/>
    <w:rsid w:val="0003440A"/>
    <w:rsid w:val="00235591"/>
    <w:rsid w:val="003C22F9"/>
    <w:rsid w:val="00423246"/>
    <w:rsid w:val="004620C5"/>
    <w:rsid w:val="0048621C"/>
    <w:rsid w:val="0051025A"/>
    <w:rsid w:val="00541613"/>
    <w:rsid w:val="005A633E"/>
    <w:rsid w:val="005C47C9"/>
    <w:rsid w:val="00705842"/>
    <w:rsid w:val="00772362"/>
    <w:rsid w:val="007815A1"/>
    <w:rsid w:val="007F0AD7"/>
    <w:rsid w:val="007F0BE4"/>
    <w:rsid w:val="00857D54"/>
    <w:rsid w:val="008C64F3"/>
    <w:rsid w:val="009B4697"/>
    <w:rsid w:val="00A56D36"/>
    <w:rsid w:val="00A72A6B"/>
    <w:rsid w:val="00AB7E96"/>
    <w:rsid w:val="00AE7897"/>
    <w:rsid w:val="00AF7C81"/>
    <w:rsid w:val="00BC3DB6"/>
    <w:rsid w:val="00BE66C6"/>
    <w:rsid w:val="00D633F0"/>
    <w:rsid w:val="00D948A8"/>
    <w:rsid w:val="00E56E28"/>
    <w:rsid w:val="00E72A16"/>
    <w:rsid w:val="00EF2A5F"/>
    <w:rsid w:val="00F5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E5422"/>
  <w15:chartTrackingRefBased/>
  <w15:docId w15:val="{187407E4-648C-4F19-82E8-22FD88C1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basedOn w:val="a"/>
    <w:qFormat/>
    <w:pPr>
      <w:ind w:left="638"/>
    </w:pPr>
  </w:style>
  <w:style w:type="paragraph" w:customStyle="1" w:styleId="2">
    <w:name w:val="目次2(ｵｰﾄｽﾀｲﾙ)"/>
    <w:basedOn w:val="a"/>
    <w:qFormat/>
    <w:pPr>
      <w:ind w:left="213"/>
    </w:pPr>
  </w:style>
  <w:style w:type="paragraph" w:customStyle="1" w:styleId="1">
    <w:name w:val="目次1(ｵｰﾄｽﾀｲﾙ)"/>
    <w:basedOn w:val="a"/>
    <w:qFormat/>
  </w:style>
  <w:style w:type="paragraph" w:customStyle="1" w:styleId="a3">
    <w:name w:val="個条書きの説明(ｵｰﾄｽﾀｲﾙ)"/>
    <w:basedOn w:val="a"/>
    <w:qFormat/>
    <w:pPr>
      <w:ind w:left="1617"/>
    </w:pPr>
    <w:rPr>
      <w:rFonts w:ascii="Arial" w:eastAsia="ＭＳ Ｐゴシック" w:hAnsi="Arial"/>
      <w:sz w:val="18"/>
    </w:rPr>
  </w:style>
  <w:style w:type="paragraph" w:customStyle="1" w:styleId="a4">
    <w:name w:val="個条書き(ｵｰﾄｽﾀｲﾙ)"/>
    <w:basedOn w:val="a"/>
    <w:qFormat/>
    <w:pPr>
      <w:ind w:left="1569" w:hanging="105"/>
    </w:pPr>
  </w:style>
  <w:style w:type="paragraph" w:customStyle="1" w:styleId="20">
    <w:name w:val="本文2(ｵｰﾄｽﾀｲﾙ)"/>
    <w:basedOn w:val="a"/>
    <w:qFormat/>
    <w:pPr>
      <w:ind w:left="1701"/>
    </w:pPr>
  </w:style>
  <w:style w:type="paragraph" w:customStyle="1" w:styleId="a5">
    <w:name w:val="本文(ｵｰﾄｽﾀｲﾙ)"/>
    <w:basedOn w:val="a"/>
    <w:qFormat/>
    <w:pPr>
      <w:ind w:left="1276"/>
    </w:pPr>
  </w:style>
  <w:style w:type="paragraph" w:customStyle="1" w:styleId="5">
    <w:name w:val="小見出し5(ｵｰﾄｽﾀｲﾙ)"/>
    <w:basedOn w:val="a"/>
    <w:qFormat/>
    <w:pPr>
      <w:spacing w:before="21" w:after="21"/>
      <w:ind w:left="1464"/>
    </w:pPr>
  </w:style>
  <w:style w:type="paragraph" w:customStyle="1" w:styleId="4">
    <w:name w:val="小見出し4(ｵｰﾄｽﾀｲﾙ)"/>
    <w:basedOn w:val="a"/>
    <w:qFormat/>
    <w:pPr>
      <w:spacing w:before="21" w:after="21"/>
      <w:ind w:left="1255"/>
    </w:pPr>
  </w:style>
  <w:style w:type="paragraph" w:customStyle="1" w:styleId="a6">
    <w:name w:val="一太郎ランクスタイル４"/>
    <w:basedOn w:val="a"/>
    <w:qFormat/>
  </w:style>
  <w:style w:type="paragraph" w:customStyle="1" w:styleId="30">
    <w:name w:val="小見出し3(ｵｰﾄｽﾀｲﾙ)"/>
    <w:basedOn w:val="a"/>
    <w:qFormat/>
    <w:pPr>
      <w:spacing w:before="21" w:after="21"/>
      <w:ind w:left="1046"/>
    </w:pPr>
  </w:style>
  <w:style w:type="paragraph" w:customStyle="1" w:styleId="21">
    <w:name w:val="小見出し2(ｵｰﾄｽﾀｲﾙ)"/>
    <w:basedOn w:val="a"/>
    <w:qFormat/>
    <w:pPr>
      <w:spacing w:before="21" w:after="21"/>
      <w:ind w:left="837"/>
    </w:pPr>
  </w:style>
  <w:style w:type="paragraph" w:customStyle="1" w:styleId="a7">
    <w:name w:val="小見出し(ｵｰﾄｽﾀｲﾙ)"/>
    <w:basedOn w:val="a"/>
    <w:qFormat/>
    <w:pPr>
      <w:spacing w:before="21" w:after="21"/>
      <w:ind w:left="628"/>
    </w:pPr>
  </w:style>
  <w:style w:type="paragraph" w:customStyle="1" w:styleId="a8">
    <w:name w:val="中見出し(ｵｰﾄｽﾀｲﾙ)"/>
    <w:basedOn w:val="a"/>
    <w:qFormat/>
    <w:pPr>
      <w:spacing w:before="42" w:after="42"/>
      <w:ind w:left="209"/>
    </w:pPr>
  </w:style>
  <w:style w:type="paragraph" w:customStyle="1" w:styleId="a9">
    <w:name w:val="大見出し(ｵｰﾄｽﾀｲﾙ)"/>
    <w:basedOn w:val="a"/>
    <w:qFormat/>
    <w:pPr>
      <w:spacing w:before="63" w:after="63"/>
    </w:p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  <w:style w:type="paragraph" w:styleId="ac">
    <w:name w:val="header"/>
    <w:basedOn w:val="a"/>
    <w:link w:val="ad"/>
    <w:uiPriority w:val="99"/>
    <w:unhideWhenUsed/>
    <w:rsid w:val="009B46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9B4697"/>
    <w:rPr>
      <w:color w:val="000000"/>
      <w:sz w:val="21"/>
      <w:lang w:val="en-US" w:eastAsia="ja-JP"/>
    </w:rPr>
  </w:style>
  <w:style w:type="paragraph" w:styleId="ae">
    <w:name w:val="footer"/>
    <w:basedOn w:val="a"/>
    <w:link w:val="af"/>
    <w:uiPriority w:val="99"/>
    <w:unhideWhenUsed/>
    <w:rsid w:val="009B469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B4697"/>
    <w:rPr>
      <w:color w:val="000000"/>
      <w:sz w:val="21"/>
      <w:lang w:val="en-US" w:eastAsia="ja-JP"/>
    </w:rPr>
  </w:style>
  <w:style w:type="paragraph" w:styleId="af0">
    <w:name w:val="Note Heading"/>
    <w:basedOn w:val="a"/>
    <w:next w:val="a"/>
    <w:link w:val="af1"/>
    <w:uiPriority w:val="99"/>
    <w:unhideWhenUsed/>
    <w:rsid w:val="00D948A8"/>
    <w:pPr>
      <w:jc w:val="center"/>
    </w:pPr>
  </w:style>
  <w:style w:type="character" w:customStyle="1" w:styleId="af1">
    <w:name w:val="記 (文字)"/>
    <w:link w:val="af0"/>
    <w:uiPriority w:val="99"/>
    <w:rsid w:val="00D948A8"/>
    <w:rPr>
      <w:color w:val="000000"/>
      <w:sz w:val="21"/>
      <w:lang w:val="en-US" w:eastAsia="ja-JP"/>
    </w:rPr>
  </w:style>
  <w:style w:type="paragraph" w:styleId="af2">
    <w:name w:val="Closing"/>
    <w:basedOn w:val="a"/>
    <w:link w:val="af3"/>
    <w:uiPriority w:val="99"/>
    <w:unhideWhenUsed/>
    <w:rsid w:val="00D948A8"/>
    <w:pPr>
      <w:jc w:val="right"/>
    </w:pPr>
  </w:style>
  <w:style w:type="character" w:customStyle="1" w:styleId="af3">
    <w:name w:val="結語 (文字)"/>
    <w:link w:val="af2"/>
    <w:uiPriority w:val="99"/>
    <w:rsid w:val="00D948A8"/>
    <w:rPr>
      <w:color w:val="000000"/>
      <w:sz w:val="21"/>
      <w:lang w:val="en-US" w:eastAsia="ja-JP"/>
    </w:rPr>
  </w:style>
  <w:style w:type="paragraph" w:styleId="af4">
    <w:name w:val="List Paragraph"/>
    <w:basedOn w:val="a"/>
    <w:uiPriority w:val="34"/>
    <w:qFormat/>
    <w:rsid w:val="007F0AD7"/>
    <w:pPr>
      <w:overflowPunct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table" w:styleId="af5">
    <w:name w:val="Table Grid"/>
    <w:basedOn w:val="a1"/>
    <w:uiPriority w:val="39"/>
    <w:rsid w:val="0070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貴之</dc:creator>
  <cp:keywords/>
  <dc:description/>
  <cp:lastModifiedBy>隆一 江幡</cp:lastModifiedBy>
  <cp:revision>11</cp:revision>
  <dcterms:created xsi:type="dcterms:W3CDTF">2024-04-18T05:55:00Z</dcterms:created>
  <dcterms:modified xsi:type="dcterms:W3CDTF">2024-04-19T00:56:00Z</dcterms:modified>
  <cp:category/>
  <cp:contentStatus/>
</cp:coreProperties>
</file>